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05" w:rsidRDefault="00147D0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543D3F" wp14:editId="6EBE6377">
            <wp:simplePos x="0" y="0"/>
            <wp:positionH relativeFrom="column">
              <wp:posOffset>-683320</wp:posOffset>
            </wp:positionH>
            <wp:positionV relativeFrom="paragraph">
              <wp:posOffset>-668333</wp:posOffset>
            </wp:positionV>
            <wp:extent cx="6763110" cy="10555683"/>
            <wp:effectExtent l="0" t="0" r="0" b="0"/>
            <wp:wrapNone/>
            <wp:docPr id="1" name="Рисунок 1" descr="C:\Users\Яна Валерьевна\Desktop\Скан-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 Валерьевна\Desktop\Скан-ВСО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8" r="9075"/>
                    <a:stretch/>
                  </pic:blipFill>
                  <pic:spPr bwMode="auto">
                    <a:xfrm rot="10800000">
                      <a:off x="0" y="0"/>
                      <a:ext cx="6766473" cy="1056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br w:type="page"/>
      </w:r>
    </w:p>
    <w:p w:rsidR="00244828" w:rsidRPr="00147D05" w:rsidRDefault="00081AA3" w:rsidP="0024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en-US"/>
        </w:rPr>
        <w:lastRenderedPageBreak/>
        <w:t xml:space="preserve"> </w:t>
      </w:r>
      <w:r w:rsidR="00244828" w:rsidRPr="00147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244828"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="00244828" w:rsidRPr="00147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4828"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85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="00EF6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F658B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>кола № </w:t>
      </w:r>
      <w:r w:rsidR="00EF658B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>» (далее – Школа):</w:t>
      </w:r>
    </w:p>
    <w:p w:rsidR="00244828" w:rsidRPr="00244828" w:rsidRDefault="00244828" w:rsidP="00244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определяет направления внутренней оценки качества образования и состав контрольно-оценочных процедур;</w:t>
      </w:r>
    </w:p>
    <w:p w:rsidR="00244828" w:rsidRPr="00244828" w:rsidRDefault="00244828" w:rsidP="00244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регламентирует порядок организации и проведения контрольно-оценочных процедур;</w:t>
      </w:r>
    </w:p>
    <w:p w:rsidR="00244828" w:rsidRPr="00244828" w:rsidRDefault="00244828" w:rsidP="00244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закрепляет критерии и формы оценки по различным направлениям;</w:t>
      </w:r>
    </w:p>
    <w:p w:rsidR="00244828" w:rsidRPr="00244828" w:rsidRDefault="00244828" w:rsidP="00244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учитывает федеральные требования к порядку процедуры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1.2. Положение разработано в соответствии:</w:t>
      </w:r>
    </w:p>
    <w:p w:rsidR="00244828" w:rsidRPr="00244828" w:rsidRDefault="00244828" w:rsidP="00EF6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7" w:anchor="/document/99/902389617/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Федеральным законом от 29.12.2012 № 273-ФЗ</w:t>
        </w:r>
      </w:hyperlink>
      <w:r w:rsidRPr="00EF658B">
        <w:rPr>
          <w:rFonts w:ascii="Times New Roman" w:eastAsia="Times New Roman" w:hAnsi="Times New Roman" w:cs="Times New Roman"/>
          <w:sz w:val="24"/>
          <w:szCs w:val="24"/>
        </w:rPr>
        <w:t xml:space="preserve"> «Об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в Российской Федерации»;</w:t>
      </w:r>
    </w:p>
    <w:p w:rsidR="00244828" w:rsidRPr="00EF658B" w:rsidRDefault="00244828" w:rsidP="00EF6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программой Российской Федерации «Развитие образования», утвержденной </w:t>
      </w:r>
      <w:hyperlink r:id="rId8" w:anchor="/document/99/556183093/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постановлением Правительства от 26.12.2017 № 1642</w:t>
        </w:r>
      </w:hyperlink>
      <w:r w:rsidRPr="00EF65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828" w:rsidRPr="00244828" w:rsidRDefault="00244828" w:rsidP="00EF6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hyperlink r:id="rId9" w:anchor="/document/99/603340708/" w:tgtFrame="_self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приказом Минпросвещения России от 22.03.2021 № 115</w:t>
        </w:r>
      </w:hyperlink>
      <w:r w:rsidRPr="002448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828" w:rsidRPr="00244828" w:rsidRDefault="00244828" w:rsidP="00EF6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(ФГОС) начального общего образования, утвержденным </w:t>
      </w:r>
      <w:hyperlink r:id="rId10" w:anchor="/document/99/902180656/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приказом </w:t>
        </w:r>
        <w:proofErr w:type="spellStart"/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Минобрнауки</w:t>
        </w:r>
        <w:proofErr w:type="spellEnd"/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06.10.2009 № 373</w:t>
        </w:r>
      </w:hyperlink>
      <w:r w:rsidRPr="00EF65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828" w:rsidRPr="00EF658B" w:rsidRDefault="00244828" w:rsidP="00EF6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ФГОС основного общего образования, утвержденным </w:t>
      </w:r>
      <w:hyperlink r:id="rId11" w:anchor="/document/99/902254916/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приказом </w:t>
        </w:r>
        <w:proofErr w:type="spellStart"/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Минобрнауки</w:t>
        </w:r>
        <w:proofErr w:type="spellEnd"/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 </w:t>
        </w:r>
      </w:hyperlink>
      <w:hyperlink r:id="rId12" w:anchor="/document/99/902254916/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17.12.2010 № 1897</w:t>
        </w:r>
      </w:hyperlink>
      <w:r w:rsidRPr="00EF65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828" w:rsidRPr="00EF658B" w:rsidRDefault="00244828" w:rsidP="00EF6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58B">
        <w:rPr>
          <w:rFonts w:ascii="Times New Roman" w:eastAsia="Times New Roman" w:hAnsi="Times New Roman" w:cs="Times New Roman"/>
          <w:sz w:val="24"/>
          <w:szCs w:val="24"/>
        </w:rPr>
        <w:t xml:space="preserve">ФГОС среднего общего образования, утвержденным </w:t>
      </w:r>
      <w:hyperlink r:id="rId13" w:anchor="/document/99/902350579/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приказом </w:t>
        </w:r>
        <w:proofErr w:type="spellStart"/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Минобрнауки</w:t>
        </w:r>
        <w:proofErr w:type="spellEnd"/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 </w:t>
        </w:r>
      </w:hyperlink>
      <w:hyperlink r:id="rId14" w:anchor="/document/99/902350579/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17.05.2012 № 413</w:t>
        </w:r>
      </w:hyperlink>
      <w:r w:rsidRPr="00EF65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828" w:rsidRPr="00EF658B" w:rsidRDefault="00244828" w:rsidP="00EF6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58B">
        <w:rPr>
          <w:rFonts w:ascii="Times New Roman" w:eastAsia="Times New Roman" w:hAnsi="Times New Roman" w:cs="Times New Roman"/>
          <w:sz w:val="24"/>
          <w:szCs w:val="24"/>
        </w:rPr>
        <w:t xml:space="preserve">Порядком проведения </w:t>
      </w:r>
      <w:proofErr w:type="spellStart"/>
      <w:r w:rsidRPr="00EF658B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EF658B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организации, утвержденным </w:t>
      </w:r>
      <w:hyperlink r:id="rId15" w:anchor="/document/99/499028374/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приказом </w:t>
        </w:r>
        <w:proofErr w:type="spellStart"/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Минобрнауки</w:t>
        </w:r>
        <w:proofErr w:type="spellEnd"/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14.06.2013 № 462</w:t>
        </w:r>
      </w:hyperlink>
      <w:r w:rsidRPr="00EF65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828" w:rsidRPr="00EF658B" w:rsidRDefault="000F1AE0" w:rsidP="00EF6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/document/99/499066471/" w:history="1">
        <w:r w:rsidR="00244828"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приказом </w:t>
        </w:r>
        <w:proofErr w:type="spellStart"/>
        <w:r w:rsidR="00244828"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Минобрнауки</w:t>
        </w:r>
        <w:proofErr w:type="spellEnd"/>
        <w:r w:rsidR="00244828"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10.12.2013 № 1324</w:t>
        </w:r>
      </w:hyperlink>
      <w:r w:rsidR="00244828" w:rsidRPr="00EF65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828" w:rsidRPr="00EF658B" w:rsidRDefault="00244828" w:rsidP="00EF6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58B">
        <w:rPr>
          <w:rFonts w:ascii="Times New Roman" w:eastAsia="Times New Roman" w:hAnsi="Times New Roman" w:cs="Times New Roman"/>
          <w:sz w:val="24"/>
          <w:szCs w:val="24"/>
        </w:rPr>
        <w:t>уставом Школы</w:t>
      </w:r>
    </w:p>
    <w:p w:rsidR="00244828" w:rsidRPr="00244828" w:rsidRDefault="00244828" w:rsidP="00244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локальными нормативными актами Школы.</w:t>
      </w:r>
    </w:p>
    <w:p w:rsidR="00244828" w:rsidRPr="00EF658B" w:rsidRDefault="00244828" w:rsidP="00244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 деятельность, утвержденных </w:t>
      </w:r>
      <w:hyperlink r:id="rId17" w:anchor="/document/99/553940615/" w:history="1">
        <w:r w:rsidRPr="00EF65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приказом Минпросвещения от 13.03.2019 № 114</w:t>
        </w:r>
      </w:hyperlink>
      <w:r w:rsidRPr="00EF6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1.4. В Положении использованы следующие понятия и аббревиатуры: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образования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 подготовки обучающегося, выражающая степень его соответствия ФГОС, образовательным стандартам, федеральным государственным требованиям и (или) потребностям физического или юридического лица, в интересах которого осуществляется образовательная деятельность, в том числе степень достижения планируемых результатов освоения основной образовательной программы;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внутренняя система оценки качества образования (ВСОКО)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это система мероприятий и процедур, необходимых для осуществления контроля состояния качества образовательной деятельности посредством обеспечения своевременной, полной и объективной информации о качестве образовательных программ, которые реализует Школа, и результатах освоения программ </w:t>
      </w:r>
      <w:proofErr w:type="gramStart"/>
      <w:r w:rsidRPr="0024482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448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независимая оценка качества образования (НОКО)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это деятельность официально уполномоченных структур и организаций, направленная на выявление уровня удовлетворенности потребителей качеством предоставляемых образовательных услуг и соответствие качества этих услуг федеральным требованиям;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ВСОКО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это совокупность информационно-аналитических продуктов контрольно-оценочной деятельности субъектов ВСОКО;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контрольный замер, срез;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это системное, протяженное во времени наблюдение за управляемым 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оценка/оценочная процедура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установление степени соответствия фактических показателей планируемым или заданным в рамках основной  образовательной программы;</w:t>
      </w:r>
      <w:proofErr w:type="gramEnd"/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ГИА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государственная итоговая аттестация;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ЕГЭ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единый государственный экзамен;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ОГЭ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основной государственный экзамен;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КИМ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контрольно-измерительные материалы;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основная образовательная программа;</w:t>
      </w:r>
    </w:p>
    <w:p w:rsidR="00244828" w:rsidRPr="00244828" w:rsidRDefault="00244828" w:rsidP="00EF6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УУД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ВСОКО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2.1. В рамках ВСОКО оценивается:</w:t>
      </w:r>
    </w:p>
    <w:p w:rsidR="00244828" w:rsidRPr="00244828" w:rsidRDefault="00244828" w:rsidP="00EF65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качество образовательных программ;</w:t>
      </w:r>
    </w:p>
    <w:p w:rsidR="00244828" w:rsidRPr="00244828" w:rsidRDefault="00244828" w:rsidP="00EF65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качество условий реализации образовательных программ;</w:t>
      </w:r>
    </w:p>
    <w:p w:rsidR="00244828" w:rsidRPr="00244828" w:rsidRDefault="00244828" w:rsidP="00EF65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качество образовательных результатов обучающихся;</w:t>
      </w:r>
    </w:p>
    <w:p w:rsidR="00244828" w:rsidRPr="00244828" w:rsidRDefault="00244828" w:rsidP="00EF65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удовлетворенность потребителей качеством образования.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2.2. Направления, обозначенные в пункте 2.1, распространяются как на образовательную деятельность по ФГОС общего образования.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 2.3.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2.4. Основные мероприятия ВСОКО: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оценка соответствия реализуемых в Школе образовательных программ </w:t>
      </w:r>
      <w:proofErr w:type="gramStart"/>
      <w:r w:rsidRPr="00244828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proofErr w:type="gramEnd"/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требованиям;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контроль реализации основных образовательных программ;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контроль освоения основных образовательных программ;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условий реализации ООП (по уровням общего образования) федеральным требованиям;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контроль состояния условий реализации ООП (по уровням общего образования) и мониторинг реализации «дорожной карты» развития условий реализации ООП (по уровням общего образования);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 результатов;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оценка уровня достижения </w:t>
      </w:r>
      <w:proofErr w:type="gramStart"/>
      <w:r w:rsidRPr="0024482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предметных и 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> результатов освоения ООП (по уровням общего образования);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мониторинг индивидуального прогресса обучающегося в достижении предметных и 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мониторинг личностного развития </w:t>
      </w:r>
      <w:proofErr w:type="gramStart"/>
      <w:r w:rsidRPr="0024482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 личностных УУД;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 образования;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 документов по итогам ВСОКО;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подготовка текста отчета о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828" w:rsidRPr="00244828" w:rsidRDefault="00244828" w:rsidP="00EF6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подготовка справки по итогам учебного года.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 2.6. </w:t>
      </w:r>
      <w:proofErr w:type="gramStart"/>
      <w:r w:rsidRPr="00244828">
        <w:rPr>
          <w:rFonts w:ascii="Times New Roman" w:eastAsia="Times New Roman" w:hAnsi="Times New Roman" w:cs="Times New Roman"/>
          <w:sz w:val="24"/>
          <w:szCs w:val="24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ежегодно руководителем Школы.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2.7. Контрольно-оценочные мероприятия и процедуры в рамках ВСОКО включаются в годовой план работы Школы.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3. Оценка образовательных результатов обучающихся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244828" w:rsidRPr="00244828" w:rsidRDefault="00244828" w:rsidP="00EF65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предметные результаты обучения;</w:t>
      </w:r>
    </w:p>
    <w:p w:rsidR="00244828" w:rsidRPr="00244828" w:rsidRDefault="00244828" w:rsidP="00EF65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обучения;</w:t>
      </w:r>
    </w:p>
    <w:p w:rsidR="00244828" w:rsidRPr="00244828" w:rsidRDefault="00244828" w:rsidP="00EF65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личностные результаты;</w:t>
      </w:r>
    </w:p>
    <w:p w:rsidR="00244828" w:rsidRPr="00244828" w:rsidRDefault="00244828" w:rsidP="00EF65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достижения учащихся на конкурсах, соревнованиях, олимпиадах различного уровня;</w:t>
      </w:r>
    </w:p>
    <w:p w:rsidR="00244828" w:rsidRPr="00244828" w:rsidRDefault="00244828" w:rsidP="00EF65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удовлетворенность родителей качеством образовательных результатов.</w:t>
      </w:r>
    </w:p>
    <w:p w:rsidR="00244828" w:rsidRPr="00244828" w:rsidRDefault="00244828" w:rsidP="00EF6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244828" w:rsidRPr="00244828" w:rsidRDefault="00244828" w:rsidP="00EF65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аттестация;</w:t>
      </w:r>
    </w:p>
    <w:p w:rsidR="00244828" w:rsidRPr="00244828" w:rsidRDefault="00244828" w:rsidP="00EF65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накопительная оценка индивидуальных образовательных достижений учащихся (с использованием технологии портфолио);</w:t>
      </w:r>
    </w:p>
    <w:p w:rsidR="00244828" w:rsidRPr="00244828" w:rsidRDefault="00244828" w:rsidP="00EF65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анализ результатов внешних независимых диагностик, всероссийских проверочных работ;</w:t>
      </w:r>
    </w:p>
    <w:p w:rsidR="00244828" w:rsidRPr="00244828" w:rsidRDefault="00244828" w:rsidP="00EF65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итоговая оценка по предметам, не выносимым на ГИА;</w:t>
      </w:r>
    </w:p>
    <w:p w:rsidR="00244828" w:rsidRPr="00244828" w:rsidRDefault="00244828" w:rsidP="00EF65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анализ результатов ГИА.</w:t>
      </w:r>
    </w:p>
    <w:p w:rsidR="00244828" w:rsidRPr="008B6355" w:rsidRDefault="00244828" w:rsidP="00244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Сводная информация по итогам оценки предметных результатов проводится по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параметрам согласно </w:t>
      </w:r>
      <w:hyperlink r:id="rId18" w:anchor="/document/118/30289/pril1/" w:history="1">
        <w:r w:rsidRPr="008B635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приложению 1</w:t>
        </w:r>
      </w:hyperlink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3.1.2. Оценка достижения </w:t>
      </w:r>
      <w:proofErr w:type="spellStart"/>
      <w:r w:rsidRPr="008B635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ООП (по уровням общего образования) проводится по параметрам согласно </w:t>
      </w:r>
      <w:hyperlink r:id="rId19" w:anchor="/document/118/30289/pril2/" w:history="1">
        <w:r w:rsidRPr="008B635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приложению 2</w:t>
        </w:r>
      </w:hyperlink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. Обобщенные параметры оценки, внесенные в </w:t>
      </w:r>
      <w:hyperlink r:id="rId20" w:anchor="/document/118/30289/pril2/" w:history="1">
        <w:r w:rsidRPr="008B635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приложение 2</w:t>
        </w:r>
      </w:hyperlink>
      <w:r w:rsidRPr="008B6355">
        <w:rPr>
          <w:rFonts w:ascii="Times New Roman" w:eastAsia="Times New Roman" w:hAnsi="Times New Roman" w:cs="Times New Roman"/>
          <w:sz w:val="24"/>
          <w:szCs w:val="24"/>
        </w:rPr>
        <w:t>, подлежат детализации по критериям в соответствии с требованиями ФГОС. Детализацию делает лицо, ежегодно назначаемое руководителем Школы.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 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</w:t>
      </w:r>
      <w:hyperlink r:id="rId21" w:anchor="/document/118/30289/pril3/" w:history="1">
        <w:r w:rsidRPr="008B635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приложению 3</w:t>
        </w:r>
      </w:hyperlink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 3.1.4. Достижения учащихся на конкурсах, соревнованиях, олимпиадах различного уровня оцениваются по критериям и показателям, приведенным в </w:t>
      </w:r>
      <w:hyperlink r:id="rId22" w:anchor="/document/118/30289/pril4/" w:history="1">
        <w:r w:rsidRPr="008B635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приложении 4</w:t>
        </w:r>
      </w:hyperlink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244828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244828" w:rsidRPr="00244828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3.1.6. Все образовательные достижения обучающегося подлежат учету. Результаты индивидуального учета фиксируются:</w:t>
      </w:r>
    </w:p>
    <w:p w:rsidR="00244828" w:rsidRPr="00244828" w:rsidRDefault="00244828" w:rsidP="008B63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в сводной ведомости успеваемости;</w:t>
      </w:r>
    </w:p>
    <w:p w:rsidR="00244828" w:rsidRPr="00244828" w:rsidRDefault="00244828" w:rsidP="008B63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в справке по итогам учета единиц портфолио обучающегося.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4. Оценка образовательной деятельности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 4.1. 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355">
        <w:rPr>
          <w:rFonts w:ascii="Times New Roman" w:eastAsia="Times New Roman" w:hAnsi="Times New Roman" w:cs="Times New Roman"/>
          <w:sz w:val="24"/>
          <w:szCs w:val="24"/>
        </w:rPr>
        <w:t>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355">
        <w:rPr>
          <w:rFonts w:ascii="Times New Roman" w:eastAsia="Times New Roman" w:hAnsi="Times New Roman" w:cs="Times New Roman"/>
          <w:sz w:val="24"/>
          <w:szCs w:val="24"/>
        </w:rPr>
        <w:t>по параметрам согласно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35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anchor="/document/118/30289/pril5/" w:history="1">
        <w:r w:rsidRPr="008B635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приложению 5</w:t>
        </w:r>
      </w:hyperlink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 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 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 4.1.3. Информация по пунктам 1.1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35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hyperlink r:id="rId24" w:anchor="/document/118/30289/pril5/" w:history="1">
        <w:r w:rsidRPr="008B635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приложения 5</w:t>
        </w:r>
      </w:hyperlink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 включается в отчет о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35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B6355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 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244828" w:rsidRPr="008B6355" w:rsidRDefault="00244828" w:rsidP="008B63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244828" w:rsidRPr="008B6355" w:rsidRDefault="00244828" w:rsidP="008B63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наличие документов, подтверждающих этот запрос;</w:t>
      </w:r>
    </w:p>
    <w:p w:rsidR="00244828" w:rsidRPr="00244828" w:rsidRDefault="00244828" w:rsidP="002448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 образования;</w:t>
      </w:r>
    </w:p>
    <w:p w:rsidR="00244828" w:rsidRPr="00244828" w:rsidRDefault="00244828" w:rsidP="002448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 наличии);</w:t>
      </w:r>
    </w:p>
    <w:p w:rsidR="00244828" w:rsidRPr="00244828" w:rsidRDefault="00244828" w:rsidP="008B63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наличие в программе описанных форм и методов оценки планируемых результатов освоения программы </w:t>
      </w:r>
      <w:proofErr w:type="gramStart"/>
      <w:r w:rsidRPr="00244828">
        <w:rPr>
          <w:rFonts w:ascii="Times New Roman" w:eastAsia="Times New Roman" w:hAnsi="Times New Roman" w:cs="Times New Roman"/>
          <w:sz w:val="24"/>
          <w:szCs w:val="24"/>
        </w:rPr>
        <w:t>обучающим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Pr="00244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244828" w:rsidRDefault="00244828" w:rsidP="00954E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5. Оценка условий реализации образовательных программ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 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 5.2. Оценка условий реализации образовательных программ предусматривает проведение контроля состояния условий, на основе критериев, указанных в </w:t>
      </w:r>
      <w:hyperlink r:id="rId25" w:anchor="/document/118/30289/pril6/" w:history="1">
        <w:r w:rsidRPr="008B635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приложении 6</w:t>
        </w:r>
      </w:hyperlink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 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8B6355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 5.4. Оценка условий реализации образовательных программ проводится:</w:t>
      </w:r>
    </w:p>
    <w:p w:rsidR="00244828" w:rsidRPr="008B6355" w:rsidRDefault="00244828" w:rsidP="008B63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на этапе разработки ООП того или иного уровня (стартовая оценка);</w:t>
      </w:r>
    </w:p>
    <w:p w:rsidR="00244828" w:rsidRPr="008B6355" w:rsidRDefault="00244828" w:rsidP="008B63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ежегодно в ходе подготовки отчета о </w:t>
      </w:r>
      <w:proofErr w:type="spellStart"/>
      <w:r w:rsidRPr="008B6355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 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 оценка условий дополняется «дорожной картой» их развития за период реализации ООП того или иного уровня общего образования.</w:t>
      </w:r>
    </w:p>
    <w:p w:rsidR="00244828" w:rsidRPr="008B6355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t> 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355">
        <w:rPr>
          <w:rFonts w:ascii="Times New Roman" w:eastAsia="Times New Roman" w:hAnsi="Times New Roman" w:cs="Times New Roman"/>
          <w:sz w:val="24"/>
          <w:szCs w:val="24"/>
        </w:rPr>
        <w:t>педагогическим советом.</w:t>
      </w:r>
    </w:p>
    <w:p w:rsidR="00244828" w:rsidRPr="00244828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 5.7. Ежегодно в ходе подготовки отчета о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проводится контроль состояния условий. Предметом контроля выступают:</w:t>
      </w:r>
    </w:p>
    <w:p w:rsidR="00244828" w:rsidRPr="00244828" w:rsidRDefault="00244828" w:rsidP="008B63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выполнение показателей «дорожной карты» по каждому уровню ООП;</w:t>
      </w:r>
    </w:p>
    <w:p w:rsidR="00244828" w:rsidRPr="00244828" w:rsidRDefault="00244828" w:rsidP="008B63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совокупное состояние условий образовательной деятельности в Школе.</w:t>
      </w:r>
    </w:p>
    <w:p w:rsidR="00244828" w:rsidRPr="00244828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 5.8. Результаты ежегодной </w:t>
      </w:r>
      <w:proofErr w:type="gramStart"/>
      <w:r w:rsidRPr="00244828">
        <w:rPr>
          <w:rFonts w:ascii="Times New Roman" w:eastAsia="Times New Roman" w:hAnsi="Times New Roman" w:cs="Times New Roman"/>
          <w:sz w:val="24"/>
          <w:szCs w:val="24"/>
        </w:rPr>
        <w:t>оценки совокупного состояния условий образовательной деятельности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proofErr w:type="gram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включаются в отчет о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244828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6. Мониторинг</w:t>
      </w:r>
    </w:p>
    <w:p w:rsidR="00244828" w:rsidRPr="00244828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6.1. В рамках ВСОКО проводятся мониторинги:</w:t>
      </w:r>
    </w:p>
    <w:p w:rsidR="00244828" w:rsidRPr="00244828" w:rsidRDefault="00244828" w:rsidP="008B63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личностного развития обучающихся;</w:t>
      </w:r>
    </w:p>
    <w:p w:rsidR="00244828" w:rsidRPr="00244828" w:rsidRDefault="00244828" w:rsidP="008B63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24482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244828" w:rsidRPr="00244828" w:rsidRDefault="00244828" w:rsidP="008B63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выполнения «дорожной карты» развития условий реализации образовательных программ;</w:t>
      </w:r>
    </w:p>
    <w:p w:rsidR="00244828" w:rsidRPr="00244828" w:rsidRDefault="00244828" w:rsidP="008B63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 xml:space="preserve">показателей отчета о </w:t>
      </w:r>
      <w:proofErr w:type="spellStart"/>
      <w:r w:rsidRPr="00244828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244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8B6355" w:rsidRDefault="00244828" w:rsidP="00244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6355">
        <w:rPr>
          <w:rFonts w:ascii="Times New Roman" w:eastAsia="Times New Roman" w:hAnsi="Times New Roman" w:cs="Times New Roman"/>
          <w:sz w:val="24"/>
          <w:szCs w:val="24"/>
        </w:rPr>
        <w:t>6.2. Вышеперечисленные мониторинги проводятся на основе параметров, внесенных в </w:t>
      </w:r>
      <w:hyperlink r:id="rId26" w:anchor="/document/118/30289/pril2/" w:history="1">
        <w:r w:rsidRPr="008B635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приложения 2–6</w:t>
        </w:r>
      </w:hyperlink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8B6355" w:rsidRDefault="00244828" w:rsidP="00244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6.3. Мониторинг показателей отчета о </w:t>
      </w:r>
      <w:proofErr w:type="spellStart"/>
      <w:r w:rsidRPr="008B6355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8B6355">
        <w:rPr>
          <w:rFonts w:ascii="Times New Roman" w:eastAsia="Times New Roman" w:hAnsi="Times New Roman" w:cs="Times New Roman"/>
          <w:sz w:val="24"/>
          <w:szCs w:val="24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8B6355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8B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7. Документы ВСОКО</w:t>
      </w:r>
    </w:p>
    <w:p w:rsidR="00244828" w:rsidRPr="00244828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="008B6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>направлений ВСОКО и сводные аналитические справки по итогам мониторингов.</w:t>
      </w:r>
    </w:p>
    <w:p w:rsidR="00244828" w:rsidRPr="00244828" w:rsidRDefault="00244828" w:rsidP="008B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7.2. Состав конкретных документов ВСОКО ежегодно обновляется и утверждается руководителем Школы.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AE0" w:rsidRDefault="000F1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br/>
        <w:t>к Положению о внутренней системе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от 31.08.2021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оценки предметных образовательных результатов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6666"/>
        <w:gridCol w:w="2241"/>
      </w:tblGrid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 измерения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8B6355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ОГЭ по русскому языку,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выпускников 9-го класса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8B6355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="0049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выпускников 9-го класса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496DB9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="0049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9-го класса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496DB9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="0049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9-го класса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496DB9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4828" w:rsidRPr="00244828" w:rsidRDefault="00496DB9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6D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="0049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6D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44828" w:rsidRPr="00244828" w:rsidTr="008B6355">
        <w:trPr>
          <w:tblCellSpacing w:w="15" w:type="dxa"/>
        </w:trPr>
        <w:tc>
          <w:tcPr>
            <w:tcW w:w="493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6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44828" w:rsidRPr="00244828" w:rsidRDefault="00244828" w:rsidP="000F1A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lastRenderedPageBreak/>
        <w:t> Приложение 2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br/>
        <w:t>к Положению о внутренней системе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от 31.08.2021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оценки </w:t>
      </w:r>
      <w:proofErr w:type="spellStart"/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результатов</w:t>
      </w:r>
      <w:r w:rsidRPr="0024482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778"/>
        <w:gridCol w:w="2605"/>
        <w:gridCol w:w="1767"/>
        <w:gridCol w:w="1508"/>
      </w:tblGrid>
      <w:tr w:rsidR="00244828" w:rsidRPr="00244828" w:rsidTr="0024482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</w:t>
            </w:r>
            <w:proofErr w:type="spell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  <w:p w:rsidR="00244828" w:rsidRPr="00244828" w:rsidRDefault="00244828" w:rsidP="002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оценки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образовательных </w:t>
            </w:r>
            <w:r w:rsidR="0049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езультатов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оценки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начального общего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основного общего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среднего общего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понятия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термины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Гипотетический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Вероятностный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(волевое)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Душевное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(психическое)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Детерминация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Экстраполяция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Синергия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морально-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этическая ориентация в вопросах: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взаимодействия с окружающими;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здорового образа жизни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морально-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этическая ориентация в вопросах: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индивидуального стиля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эффективной коммуникации;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ответственности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поступки, нравственного долга;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гражданской активности;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отношения к труду и выбору профессии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морально-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ориентация в вопросах: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выбора жизненной стратегии,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 карьеры;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средств и методов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информационного общества;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морального выбора;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взаимоотношения полов, создания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готовности к активной гражданской практике;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российской идентичности;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отношения к религии как форме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диагностика в</w:t>
            </w:r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  <w:p w:rsidR="00244828" w:rsidRPr="00244828" w:rsidRDefault="002C5FF9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828"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</w:t>
            </w:r>
            <w:proofErr w:type="spell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УУД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</w:p>
          <w:p w:rsidR="00244828" w:rsidRPr="00244828" w:rsidRDefault="00244828" w:rsidP="0013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решения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проблем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поискового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пути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целей;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самостоятельному</w:t>
            </w:r>
            <w:r w:rsidR="0013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поиску методов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познания,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поисковых задач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соотносить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планируемыми  результатами;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корректировать планы в связи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изменяющейся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ситуацией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 и составлять планы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 выбирать успешные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стратегии 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</w:t>
            </w: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ые УУД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знаково-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символических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 схем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практических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создавать, применять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преобразовывать знаки и символы,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и схемы для решения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Комплексная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текста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:rsidR="00244828" w:rsidRPr="00244828" w:rsidRDefault="00244828" w:rsidP="002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средств и</w:t>
            </w:r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средства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языковыми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 и точно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 свою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 зрения,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информационно-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 деятельности,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получения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информации из словарей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типов, умение ориентироваться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источниках информации,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оценивать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информацию,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получаемую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различных источников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компетентности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ИКТ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использовать ИКТ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когнитивных,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</w:t>
            </w:r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организационных</w:t>
            </w:r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эргономики,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ресурсосбережения,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этических норм,</w:t>
            </w:r>
          </w:p>
          <w:p w:rsidR="00244828" w:rsidRPr="00244828" w:rsidRDefault="00244828" w:rsidP="002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информационной</w:t>
            </w:r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результатов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</w:t>
            </w:r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текста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понятия, создавать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обобщения, классифицировать,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выбирать основания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для классификации,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связи, строить логическое рассуждение,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умозаключение и делать выводы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 как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совершаемых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границ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знания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незнания,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и средств их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средства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коммуникации: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участие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диалоге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первичный опыт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создание текстов</w:t>
            </w:r>
          </w:p>
          <w:p w:rsidR="00244828" w:rsidRPr="00244828" w:rsidRDefault="002C5FF9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244828"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828"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использование в</w:t>
            </w:r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не менее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трех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языка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средства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коммуникации: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участие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развитие опыта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создание текстов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публицистического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научно-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популярного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стилей;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использование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не менее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выразительных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средства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коммуникации: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участие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дебатах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устойчивые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владение всеми</w:t>
            </w:r>
          </w:p>
          <w:p w:rsidR="00244828" w:rsidRPr="00244828" w:rsidRDefault="002C5FF9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44828"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ункциональными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828"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стилями;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владение всеми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выразительными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языка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диагностический контроль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русскому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</w:t>
            </w:r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партнером,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оценка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в процессе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позиции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 ходом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244828" w:rsidRPr="00244828" w:rsidRDefault="00244828" w:rsidP="002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мнения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в процессе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работы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конфликты,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и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координировать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мнения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позиции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56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1AE0" w:rsidRDefault="000F1AE0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AE0" w:rsidRDefault="000F1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br/>
        <w:t>к Положению о внутренней системе</w:t>
      </w:r>
    </w:p>
    <w:p w:rsidR="00244828" w:rsidRPr="00244828" w:rsidRDefault="00244828" w:rsidP="00496D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br/>
        <w:t>оценки качества образования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br/>
        <w:t>от 31.08.2021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личностного развития </w:t>
      </w:r>
      <w:proofErr w:type="gramStart"/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1629"/>
        <w:gridCol w:w="1602"/>
        <w:gridCol w:w="1716"/>
        <w:gridCol w:w="1359"/>
        <w:gridCol w:w="1433"/>
        <w:gridCol w:w="1440"/>
      </w:tblGrid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Диагностируемое личностное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показателю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Оценочная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процедур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мониторинга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зованию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демонстрирующих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способность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смыслообразованию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  <w:p w:rsidR="00244828" w:rsidRPr="00244828" w:rsidRDefault="00244828" w:rsidP="002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  <w:r w:rsidR="002C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позиции;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идентичность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гражданског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BD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терминологией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B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244828" w:rsidRPr="00244828" w:rsidRDefault="00244828" w:rsidP="00B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(или классный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руководитель)</w:t>
            </w:r>
            <w:r w:rsidR="00BD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преподавателем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конце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года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и. Принятие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х практик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освоивших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 России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244828" w:rsidRPr="00244828" w:rsidRDefault="00244828" w:rsidP="00B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  <w:p w:rsidR="00244828" w:rsidRPr="00244828" w:rsidRDefault="00244828" w:rsidP="00B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  <w:r w:rsidR="00BD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продолжению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профильном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, к выбору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склонностей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ознакомленных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заключением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 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ьных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склонностях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способностях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  <w:p w:rsidR="00244828" w:rsidRPr="00244828" w:rsidRDefault="00244828" w:rsidP="004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  <w:r w:rsidR="0049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4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раз н</w:t>
            </w:r>
            <w:r w:rsidR="0049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(по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7–8-</w:t>
            </w:r>
            <w:r w:rsidR="00496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 классов).</w:t>
            </w:r>
          </w:p>
          <w:p w:rsidR="00244828" w:rsidRPr="00244828" w:rsidRDefault="00244828" w:rsidP="00B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раз – по</w:t>
            </w:r>
            <w:r w:rsidR="00BD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нному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профилю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ому профилю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  <w:p w:rsidR="00244828" w:rsidRPr="00244828" w:rsidRDefault="00244828" w:rsidP="00B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  <w:r w:rsidR="00BD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завершенные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презентованны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проекты,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ому профилю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саморазвитию на</w:t>
            </w:r>
            <w:r w:rsidR="00A0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 морали,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A0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 этноса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их норм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морали,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традиций,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понятий: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ценностная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морали,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 этническая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идентичность,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брак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  <w:r w:rsidR="00A0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обществознанию и (или)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Ежегодно, 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вует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чувствах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интересе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 культуре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завершенные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презентованны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проекты,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свидетельству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патриотических</w:t>
            </w:r>
            <w:r w:rsidR="00A0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чувствах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учащегося, его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своего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жизни;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я культуры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жизни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практиках</w:t>
            </w:r>
            <w:proofErr w:type="gramEnd"/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культурой.</w:t>
            </w:r>
          </w:p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болезни.</w:t>
            </w:r>
          </w:p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гигиены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</w:t>
            </w:r>
          </w:p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уважения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 как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способу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практиках,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числе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</w:t>
            </w:r>
          </w:p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  <w:r w:rsidR="00A0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безопасному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поведению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быту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</w:t>
            </w:r>
            <w:r w:rsidR="00A0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</w:p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244828" w:rsidRPr="00244828" w:rsidRDefault="00244828" w:rsidP="00A0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учет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экологии или</w:t>
            </w:r>
            <w:r w:rsidR="00A0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биологии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 с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</w:t>
            </w:r>
          </w:p>
          <w:p w:rsidR="00244828" w:rsidRPr="00244828" w:rsidRDefault="00244828" w:rsidP="00A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руководителем,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Ежегодно, 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52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8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1AE0" w:rsidRDefault="000F1AE0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AE0" w:rsidRDefault="000F1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br/>
        <w:t>к Положению о внутренней системе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от 31.08.2021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показатели мониторинга результатов муниципального и регионального этапов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олимпиады (конкурса)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834"/>
        <w:gridCol w:w="2944"/>
        <w:gridCol w:w="3007"/>
      </w:tblGrid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информации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при переходе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на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этапов, которые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показали минимум 25%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максимального балла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 оценивания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рейтинг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результатам участия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Школы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предметных комиссиях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лимпиады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жюри предметных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о составе жюри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Массовость участия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региональном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этапа 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процентах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общего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обучающихся в этих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классах.</w:t>
            </w:r>
          </w:p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состояние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дел, если Школа занимает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высокое положение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 среднего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муниципалитете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регионе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участников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по каждому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9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в списках участников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заключительного этапа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олимпиады.</w:t>
            </w:r>
          </w:p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состояние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дел, если Школа имеет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заключительного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олимпиады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участников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заключительного этапа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заключительном этапе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 и призеров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заключительного этапа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олимпиады.</w:t>
            </w:r>
          </w:p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состояние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дел, если Школа имеет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 и победителей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заключительного этапа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Отчеты жюри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заключительного этапа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867F43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867F43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867F43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86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1AE0" w:rsidRDefault="000F1AE0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AE0" w:rsidRDefault="000F1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br/>
        <w:t>к Положению о внутренней системе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от 31.08.2021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образовательных программ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27"/>
        <w:gridCol w:w="6659"/>
        <w:gridCol w:w="121"/>
        <w:gridCol w:w="1863"/>
      </w:tblGrid>
      <w:tr w:rsidR="00244828" w:rsidRPr="00244828" w:rsidTr="00244828">
        <w:trPr>
          <w:tblCellSpacing w:w="15" w:type="dxa"/>
        </w:trPr>
        <w:tc>
          <w:tcPr>
            <w:tcW w:w="260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  <w:hyperlink r:id="rId27" w:anchor="/document/118/30289/dfasnqp8xm/" w:history="1">
              <w:r w:rsidRPr="002448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*</w:t>
              </w:r>
            </w:hyperlink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Образовательная деятельность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основную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 программу: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4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vMerge w:val="restar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4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vMerge w:val="restar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4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применением электронного обучения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структуры ООП требованиям ФГОС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формируемой участниками образовательных отношений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отношений, требованиям ФГОС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социального запроса потребителей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ООП требованиям ФГОС по составу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 областей и наименованиям учебных предметов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ООП требованиям ФГОС по объему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(модулей) по всем предметам учебного плана, их соответствие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ФГОС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формируемой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</w:t>
            </w:r>
          </w:p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плана,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формируемой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участниками образовательных отношений, к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количеству обучающихся, осваивающих ООП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vMerge w:val="restar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3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8–9-х классов, реализующих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95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по</w:t>
            </w:r>
            <w:r w:rsidR="00954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 и наименованию направлений внеурочной деятельности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планируемым результатам ООП, в том числе Программе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и развития УУД и Программе воспитания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рабочих программ курсов внеурочной деятельности для курсов внеурочной деятельности, внесенных в план внеурочной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рабочих программ курсов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к требованиям ФГОС к количеству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осваивающих ООП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</w:t>
            </w:r>
            <w:r w:rsidR="0086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</w:t>
            </w:r>
            <w:r w:rsidR="00954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 программы в часах</w:t>
            </w:r>
          </w:p>
        </w:tc>
        <w:tc>
          <w:tcPr>
            <w:tcW w:w="715" w:type="pct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260" w:type="pct"/>
            <w:gridSpan w:val="2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881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1AE0" w:rsidRDefault="000F1AE0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AE0" w:rsidRDefault="000F1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4482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br/>
        <w:t>к Положению о внутренней системе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</w:t>
      </w:r>
    </w:p>
    <w:p w:rsidR="00244828" w:rsidRPr="00244828" w:rsidRDefault="00244828" w:rsidP="0024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sz w:val="24"/>
          <w:szCs w:val="24"/>
        </w:rPr>
        <w:t>от 31.08.2021</w:t>
      </w:r>
    </w:p>
    <w:p w:rsidR="00244828" w:rsidRPr="00244828" w:rsidRDefault="00244828" w:rsidP="0024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2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условий реализации образовательных программ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2158"/>
        <w:gridCol w:w="1633"/>
        <w:gridCol w:w="1366"/>
        <w:gridCol w:w="1440"/>
        <w:gridCol w:w="1119"/>
      </w:tblGrid>
      <w:tr w:rsidR="00244828" w:rsidRPr="00244828" w:rsidTr="00244828">
        <w:trPr>
          <w:tblCellSpacing w:w="15" w:type="dxa"/>
        </w:trPr>
        <w:tc>
          <w:tcPr>
            <w:tcW w:w="332" w:type="pct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условий</w:t>
            </w:r>
          </w:p>
        </w:tc>
        <w:tc>
          <w:tcPr>
            <w:tcW w:w="1577" w:type="pct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состояния условий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старте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(«дорожная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карта»)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</w:p>
          <w:p w:rsidR="00244828" w:rsidRPr="00244828" w:rsidRDefault="00244828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«дорожной</w:t>
            </w:r>
            <w:r w:rsidR="0086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карты»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332" w:type="pct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Кадровые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условия</w:t>
            </w: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высшее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(профиля),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работников, в том числе: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первая;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высшая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 (12%):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 (6%)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 (6%)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6 (15%):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 (7,5%)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 (7,5%)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до 5 лет;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свыше 30 лет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5 (28%)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6 (34%)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5 (28%)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6 (34%)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25 (72%)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25 (72%)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23 (66%)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23 (66%)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23 (66%)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23 (66%)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тренинги, обучающие семинары, стажировки;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вне программ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25 (70%)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25 (70%)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332" w:type="pct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победителями или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призерами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«Учитель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победителями или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призерами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 (1%)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 (1%)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5 (3%)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5 (3%)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332" w:type="pct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Психолого-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условия</w:t>
            </w: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штатном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совместительству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с вмененным функционалом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дополнительных образовательных программ на базе школы,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разработанных при участии (соавторстве) 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имеется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образовательных простран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я психологической разгрузки; рекреационных зон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имеется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332" w:type="pct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компьютеров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кабинетов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ФГОС/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ми или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региональными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22/100%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22/100%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 </w:t>
            </w: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оснащенного средствами сканирования и распознавания текстов;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 выходом в интернет с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компьютеров, расположенных в помещении библиотеки;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 / нет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858 (100%)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858 (100%)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332" w:type="pct"/>
            <w:vMerge w:val="restar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</w:t>
            </w:r>
          </w:p>
          <w:p w:rsidR="00244828" w:rsidRPr="00244828" w:rsidRDefault="0014071F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244828"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етодическое</w:t>
            </w:r>
            <w:r w:rsidR="0086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4828"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244828" w:rsidRPr="00244828" w:rsidRDefault="0014071F" w:rsidP="0086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44828"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нформационное</w:t>
            </w:r>
            <w:r w:rsidR="0086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4828" w:rsidRPr="00244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 учебно-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хранения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фонда,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учете, в расчете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экземпляров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справочной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хранения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фонда, 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учете, в расчете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т/не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244828" w:rsidRPr="00244828" w:rsidRDefault="00244828" w:rsidP="0024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95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Соответствует/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</w:t>
            </w:r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</w:t>
            </w:r>
            <w:proofErr w:type="spellEnd"/>
          </w:p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</w:t>
            </w: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</w:tr>
      <w:tr w:rsidR="00244828" w:rsidRPr="00244828" w:rsidTr="00244828">
        <w:trPr>
          <w:tblCellSpacing w:w="15" w:type="dxa"/>
        </w:trPr>
        <w:tc>
          <w:tcPr>
            <w:tcW w:w="332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7" w:type="pct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vAlign w:val="center"/>
            <w:hideMark/>
          </w:tcPr>
          <w:p w:rsidR="00244828" w:rsidRPr="00244828" w:rsidRDefault="00244828" w:rsidP="0024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5890" w:rsidRDefault="00775890" w:rsidP="00954E2C">
      <w:pPr>
        <w:shd w:val="clear" w:color="auto" w:fill="FFFFFF"/>
        <w:spacing w:before="100" w:beforeAutospacing="1" w:after="100" w:afterAutospacing="1" w:line="240" w:lineRule="auto"/>
        <w:jc w:val="right"/>
      </w:pPr>
    </w:p>
    <w:sectPr w:rsidR="00775890" w:rsidSect="00C7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5F6"/>
    <w:multiLevelType w:val="multilevel"/>
    <w:tmpl w:val="439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79BC"/>
    <w:multiLevelType w:val="multilevel"/>
    <w:tmpl w:val="0644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B5D2E"/>
    <w:multiLevelType w:val="multilevel"/>
    <w:tmpl w:val="E4B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B0E6B"/>
    <w:multiLevelType w:val="multilevel"/>
    <w:tmpl w:val="B2C0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A1EF3"/>
    <w:multiLevelType w:val="multilevel"/>
    <w:tmpl w:val="F534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035B6"/>
    <w:multiLevelType w:val="multilevel"/>
    <w:tmpl w:val="8888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479F8"/>
    <w:multiLevelType w:val="multilevel"/>
    <w:tmpl w:val="D220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62930"/>
    <w:multiLevelType w:val="multilevel"/>
    <w:tmpl w:val="87E2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55A54"/>
    <w:multiLevelType w:val="multilevel"/>
    <w:tmpl w:val="32D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02C1B"/>
    <w:multiLevelType w:val="multilevel"/>
    <w:tmpl w:val="8002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E01A2"/>
    <w:multiLevelType w:val="multilevel"/>
    <w:tmpl w:val="9FA4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7387F"/>
    <w:multiLevelType w:val="multilevel"/>
    <w:tmpl w:val="35D4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828"/>
    <w:rsid w:val="00081AA3"/>
    <w:rsid w:val="000F1AE0"/>
    <w:rsid w:val="001302B2"/>
    <w:rsid w:val="0014071F"/>
    <w:rsid w:val="00147D05"/>
    <w:rsid w:val="00163F32"/>
    <w:rsid w:val="00244828"/>
    <w:rsid w:val="002C5FF9"/>
    <w:rsid w:val="00443293"/>
    <w:rsid w:val="00496DB9"/>
    <w:rsid w:val="0051185E"/>
    <w:rsid w:val="00775890"/>
    <w:rsid w:val="0085047B"/>
    <w:rsid w:val="00867F43"/>
    <w:rsid w:val="00893F5D"/>
    <w:rsid w:val="008B6355"/>
    <w:rsid w:val="00954E2C"/>
    <w:rsid w:val="00A05502"/>
    <w:rsid w:val="00BD4C57"/>
    <w:rsid w:val="00C70084"/>
    <w:rsid w:val="00E72A17"/>
    <w:rsid w:val="00EF658B"/>
    <w:rsid w:val="00F66FE7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244828"/>
  </w:style>
  <w:style w:type="character" w:styleId="a4">
    <w:name w:val="Strong"/>
    <w:basedOn w:val="a0"/>
    <w:uiPriority w:val="22"/>
    <w:qFormat/>
    <w:rsid w:val="00244828"/>
    <w:rPr>
      <w:b/>
      <w:bCs/>
    </w:rPr>
  </w:style>
  <w:style w:type="character" w:customStyle="1" w:styleId="sfwc">
    <w:name w:val="sfwc"/>
    <w:basedOn w:val="a0"/>
    <w:rsid w:val="00244828"/>
  </w:style>
  <w:style w:type="character" w:customStyle="1" w:styleId="tooltippoint">
    <w:name w:val="tooltip__point"/>
    <w:basedOn w:val="a0"/>
    <w:rsid w:val="00244828"/>
  </w:style>
  <w:style w:type="character" w:customStyle="1" w:styleId="tooltiptext">
    <w:name w:val="tooltip_text"/>
    <w:basedOn w:val="a0"/>
    <w:rsid w:val="00244828"/>
  </w:style>
  <w:style w:type="character" w:styleId="a5">
    <w:name w:val="Hyperlink"/>
    <w:basedOn w:val="a0"/>
    <w:uiPriority w:val="99"/>
    <w:semiHidden/>
    <w:unhideWhenUsed/>
    <w:rsid w:val="002448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4828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31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Яна Валерьевна</cp:lastModifiedBy>
  <cp:revision>11</cp:revision>
  <dcterms:created xsi:type="dcterms:W3CDTF">2022-03-14T08:04:00Z</dcterms:created>
  <dcterms:modified xsi:type="dcterms:W3CDTF">2022-03-17T01:10:00Z</dcterms:modified>
</cp:coreProperties>
</file>